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E25062">
      <w:pPr>
        <w:jc w:val="center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网络安全培训操作手册</w:t>
      </w:r>
    </w:p>
    <w:p w14:paraId="4740DB39">
      <w:pPr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一、电脑端学习步骤</w:t>
      </w:r>
    </w:p>
    <w:p w14:paraId="6C6FF376">
      <w:pPr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1.登录数字校园。</w:t>
      </w:r>
    </w:p>
    <w:p w14:paraId="42712AE8">
      <w:r>
        <w:drawing>
          <wp:inline distT="0" distB="0" distL="0" distR="0">
            <wp:extent cx="3779520" cy="2597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9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89B15">
      <w:pPr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2.登录成功后，在“快捷入口”栏中点击“教发管理系统”。</w:t>
      </w:r>
    </w:p>
    <w:p w14:paraId="1CF98D97">
      <w:r>
        <w:drawing>
          <wp:inline distT="0" distB="0" distL="0" distR="0">
            <wp:extent cx="3779520" cy="31432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314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5CEF0">
      <w:pPr>
        <w:spacing w:before="100" w:beforeAutospacing="1"/>
        <w:ind w:firstLine="480" w:firstLineChars="200"/>
        <w:rPr>
          <w:rFonts w:ascii="宋体" w:hAnsi="宋体" w:eastAsia="宋体"/>
          <w:sz w:val="24"/>
          <w:szCs w:val="24"/>
        </w:rPr>
      </w:pPr>
    </w:p>
    <w:p w14:paraId="3BED8A67">
      <w:pPr>
        <w:spacing w:before="100" w:beforeAutospacing="1"/>
        <w:ind w:firstLine="480" w:firstLineChars="200"/>
        <w:rPr>
          <w:rFonts w:ascii="宋体" w:hAnsi="宋体" w:eastAsia="宋体"/>
          <w:sz w:val="24"/>
          <w:szCs w:val="24"/>
        </w:rPr>
      </w:pPr>
    </w:p>
    <w:p w14:paraId="6B1582E8">
      <w:pPr>
        <w:spacing w:before="100" w:beforeAutospacing="1"/>
        <w:ind w:firstLine="480" w:firstLineChars="200"/>
        <w:rPr>
          <w:rFonts w:ascii="宋体" w:hAnsi="宋体" w:eastAsia="宋体"/>
          <w:sz w:val="24"/>
          <w:szCs w:val="24"/>
        </w:rPr>
      </w:pPr>
    </w:p>
    <w:p w14:paraId="7225FD34">
      <w:pPr>
        <w:spacing w:before="100" w:beforeAutospacing="1"/>
        <w:ind w:firstLine="480" w:firstLineChars="200"/>
        <w:rPr>
          <w:rFonts w:ascii="宋体" w:hAnsi="宋体" w:eastAsia="宋体"/>
          <w:sz w:val="24"/>
          <w:szCs w:val="24"/>
        </w:rPr>
      </w:pPr>
    </w:p>
    <w:p w14:paraId="3758267B">
      <w:pPr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</w:p>
    <w:p w14:paraId="3ECFDF1C">
      <w:pPr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3.进入教发管理系统首页后，点“进入空间”。</w:t>
      </w:r>
    </w:p>
    <w:p w14:paraId="53D0AE9A">
      <w:pPr>
        <w:rPr>
          <w:rFonts w:hint="eastAsia"/>
        </w:rPr>
      </w:pPr>
      <w:r>
        <w:drawing>
          <wp:inline distT="0" distB="0" distL="0" distR="0">
            <wp:extent cx="3779520" cy="17278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172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71BC">
      <w:pPr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4.进入空间后，点击“教发应用”，再点击“我的研修”。</w:t>
      </w:r>
    </w:p>
    <w:p w14:paraId="07D71831">
      <w:r>
        <w:drawing>
          <wp:inline distT="0" distB="0" distL="0" distR="0">
            <wp:extent cx="3779520" cy="13620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136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8C6CC">
      <w:pPr>
        <w:spacing w:line="400" w:lineRule="exact"/>
        <w:ind w:firstLine="480" w:firstLineChars="200"/>
        <w:rPr>
          <w:rFonts w:hint="eastAsia"/>
        </w:rPr>
      </w:pPr>
      <w:r>
        <w:rPr>
          <w:rFonts w:hint="eastAsia" w:ascii="宋体" w:hAnsi="宋体" w:eastAsia="宋体"/>
          <w:sz w:val="24"/>
          <w:szCs w:val="24"/>
        </w:rPr>
        <w:t>5.在“我的研修”列表里选择“网络安全培训”，去完成。完成之后点击证书“下载”，即可获取由信息中心颁发的网络安全培训证书。</w:t>
      </w:r>
    </w:p>
    <w:p w14:paraId="2D81C68A">
      <w:r>
        <w:drawing>
          <wp:inline distT="0" distB="0" distL="0" distR="0">
            <wp:extent cx="3779520" cy="8699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87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06BE">
      <w:pPr>
        <w:rPr>
          <w:rFonts w:hint="eastAsia" w:ascii="宋体" w:hAnsi="宋体" w:eastAsia="宋体"/>
          <w:sz w:val="24"/>
          <w:szCs w:val="24"/>
        </w:rPr>
      </w:pPr>
    </w:p>
    <w:p w14:paraId="7A154694">
      <w:pPr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二、手机端学习步骤</w:t>
      </w:r>
    </w:p>
    <w:p w14:paraId="72A75EC7">
      <w:pPr>
        <w:spacing w:line="400" w:lineRule="exac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1.手机端扫描二维码，安装“学习通”。</w:t>
      </w:r>
      <w:r>
        <w:rPr>
          <w:rFonts w:hint="eastAsia" w:ascii="宋体" w:hAnsi="宋体" w:eastAsia="宋体"/>
          <w:sz w:val="24"/>
          <w:szCs w:val="24"/>
          <w:lang w:eastAsia="zh-CN"/>
        </w:rPr>
        <w:t>或者在手机的“应用市场”里搜“学习通”直接安装。</w:t>
      </w:r>
      <w:bookmarkStart w:id="0" w:name="_GoBack"/>
      <w:bookmarkEnd w:id="0"/>
    </w:p>
    <w:p w14:paraId="1622C340">
      <w:r>
        <w:drawing>
          <wp:inline distT="0" distB="0" distL="0" distR="0">
            <wp:extent cx="2619375" cy="26574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14142">
      <w:pPr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2.首次登录学习通，点击首页面右下角“我”，再点击“登录”，在登录页面最下端，点击“其它登录方式”。登录成功后，点击“首页”右上角的“邀请码”，填入“</w:t>
      </w:r>
      <w:r>
        <w:rPr>
          <w:rFonts w:ascii="宋体" w:hAnsi="宋体" w:eastAsia="宋体"/>
          <w:sz w:val="24"/>
          <w:szCs w:val="24"/>
        </w:rPr>
        <w:t>jslg1101</w:t>
      </w:r>
      <w:r>
        <w:rPr>
          <w:rFonts w:hint="eastAsia" w:ascii="宋体" w:hAnsi="宋体" w:eastAsia="宋体"/>
          <w:sz w:val="24"/>
          <w:szCs w:val="24"/>
        </w:rPr>
        <w:t>”（字母</w:t>
      </w:r>
      <w:r>
        <w:rPr>
          <w:rFonts w:ascii="宋体" w:hAnsi="宋体" w:eastAsia="宋体"/>
          <w:sz w:val="24"/>
          <w:szCs w:val="24"/>
        </w:rPr>
        <w:t>部分为江苏理工首字母</w:t>
      </w:r>
      <w:r>
        <w:rPr>
          <w:rFonts w:hint="eastAsia" w:ascii="宋体" w:hAnsi="宋体" w:eastAsia="宋体"/>
          <w:sz w:val="24"/>
          <w:szCs w:val="24"/>
        </w:rPr>
        <w:t>）。</w:t>
      </w:r>
    </w:p>
    <w:p w14:paraId="6C779CBF"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3759200</wp:posOffset>
            </wp:positionV>
            <wp:extent cx="1619250" cy="3517900"/>
            <wp:effectExtent l="0" t="0" r="0" b="635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0</wp:posOffset>
            </wp:positionV>
            <wp:extent cx="1619250" cy="3533775"/>
            <wp:effectExtent l="0" t="0" r="0" b="952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534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619250" cy="3538855"/>
            <wp:effectExtent l="0" t="0" r="0" b="444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618615" cy="3545840"/>
            <wp:effectExtent l="0" t="0" r="63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887" cy="354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          </w:t>
      </w:r>
    </w:p>
    <w:p w14:paraId="53B44FE2">
      <w:pPr>
        <w:rPr>
          <w:rFonts w:hint="eastAsia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619250" cy="3539490"/>
            <wp:effectExtent l="0" t="0" r="0" b="381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619885" cy="3540760"/>
            <wp:effectExtent l="0" t="0" r="0" b="254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EC3C11A">
      <w:pPr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通过</w:t>
      </w:r>
      <w:r>
        <w:rPr>
          <w:rFonts w:ascii="宋体" w:hAnsi="宋体" w:eastAsia="宋体"/>
          <w:sz w:val="24"/>
          <w:szCs w:val="24"/>
        </w:rPr>
        <w:t>邀请码，进入到</w:t>
      </w:r>
      <w:r>
        <w:rPr>
          <w:rFonts w:hint="eastAsia" w:ascii="宋体" w:hAnsi="宋体" w:eastAsia="宋体"/>
          <w:sz w:val="24"/>
          <w:szCs w:val="24"/>
        </w:rPr>
        <w:t>江苏理工</w:t>
      </w:r>
      <w:r>
        <w:rPr>
          <w:rFonts w:ascii="宋体" w:hAnsi="宋体" w:eastAsia="宋体"/>
          <w:sz w:val="24"/>
          <w:szCs w:val="24"/>
        </w:rPr>
        <w:t>教师发展中心</w:t>
      </w:r>
      <w:r>
        <w:rPr>
          <w:rFonts w:hint="eastAsia" w:ascii="宋体" w:hAnsi="宋体" w:eastAsia="宋体"/>
          <w:sz w:val="24"/>
          <w:szCs w:val="24"/>
        </w:rPr>
        <w:t>（老师）角色</w:t>
      </w:r>
      <w:r>
        <w:rPr>
          <w:rFonts w:ascii="宋体" w:hAnsi="宋体" w:eastAsia="宋体"/>
          <w:sz w:val="24"/>
          <w:szCs w:val="24"/>
        </w:rPr>
        <w:t>页面，点击</w:t>
      </w:r>
      <w:r>
        <w:rPr>
          <w:rFonts w:hint="eastAsia" w:ascii="宋体" w:hAnsi="宋体" w:eastAsia="宋体"/>
          <w:sz w:val="24"/>
          <w:szCs w:val="24"/>
        </w:rPr>
        <w:t>“我</w:t>
      </w:r>
      <w:r>
        <w:rPr>
          <w:rFonts w:ascii="宋体" w:hAnsi="宋体" w:eastAsia="宋体"/>
          <w:sz w:val="24"/>
          <w:szCs w:val="24"/>
        </w:rPr>
        <w:t>的研修</w:t>
      </w:r>
      <w:r>
        <w:rPr>
          <w:rFonts w:hint="eastAsia" w:ascii="宋体" w:hAnsi="宋体" w:eastAsia="宋体"/>
          <w:sz w:val="24"/>
          <w:szCs w:val="24"/>
        </w:rPr>
        <w:t>”，</w:t>
      </w:r>
      <w:r>
        <w:rPr>
          <w:rFonts w:ascii="宋体" w:hAnsi="宋体" w:eastAsia="宋体"/>
          <w:sz w:val="24"/>
          <w:szCs w:val="24"/>
        </w:rPr>
        <w:t>在研修列表里选择“2024</w:t>
      </w:r>
      <w:r>
        <w:rPr>
          <w:rFonts w:hint="eastAsia" w:ascii="宋体" w:hAnsi="宋体" w:eastAsia="宋体"/>
          <w:sz w:val="24"/>
          <w:szCs w:val="24"/>
        </w:rPr>
        <w:t>年</w:t>
      </w:r>
      <w:r>
        <w:rPr>
          <w:rFonts w:ascii="宋体" w:hAnsi="宋体" w:eastAsia="宋体"/>
          <w:sz w:val="24"/>
          <w:szCs w:val="24"/>
        </w:rPr>
        <w:t>网络安全培训”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去完成。</w:t>
      </w:r>
    </w:p>
    <w:p w14:paraId="42133A7C"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19885" cy="3545840"/>
            <wp:effectExtent l="0" t="0" r="0" b="0"/>
            <wp:wrapSquare wrapText="bothSides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54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619250" cy="3545205"/>
            <wp:effectExtent l="0" t="0" r="0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r>
        <w:t xml:space="preserve"> </w:t>
      </w:r>
    </w:p>
    <w:p w14:paraId="12FD2B1C"/>
    <w:p w14:paraId="1018E73C"/>
    <w:p w14:paraId="7E6D8AAA"/>
    <w:p w14:paraId="16196C11"/>
    <w:p w14:paraId="4B4F0C7C"/>
    <w:p w14:paraId="2C55323A"/>
    <w:p w14:paraId="71026B7F"/>
    <w:p w14:paraId="647B5560"/>
    <w:p w14:paraId="3CC903C6"/>
    <w:p w14:paraId="234ADDFE"/>
    <w:p w14:paraId="40E86605"/>
    <w:p w14:paraId="67F6D649"/>
    <w:p w14:paraId="19F55728"/>
    <w:p w14:paraId="55F719E5"/>
    <w:p w14:paraId="730EB8A4"/>
    <w:p w14:paraId="13185554"/>
    <w:p w14:paraId="443012DB"/>
    <w:p w14:paraId="1E7AA070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U3OGY3OTRmZGYyYTVlN2ZmZmYyOTVmYTM1MzhlMGUifQ=="/>
  </w:docVars>
  <w:rsids>
    <w:rsidRoot w:val="00106258"/>
    <w:rsid w:val="00106258"/>
    <w:rsid w:val="00171214"/>
    <w:rsid w:val="002C007F"/>
    <w:rsid w:val="002E6784"/>
    <w:rsid w:val="00352BE6"/>
    <w:rsid w:val="00380A69"/>
    <w:rsid w:val="003B1FBD"/>
    <w:rsid w:val="00420829"/>
    <w:rsid w:val="004A0FD3"/>
    <w:rsid w:val="00585A96"/>
    <w:rsid w:val="005B1235"/>
    <w:rsid w:val="00937878"/>
    <w:rsid w:val="00A43D1A"/>
    <w:rsid w:val="00C112A9"/>
    <w:rsid w:val="00DE1598"/>
    <w:rsid w:val="00ED40F9"/>
    <w:rsid w:val="7522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340</Words>
  <Characters>358</Characters>
  <Lines>3</Lines>
  <Paragraphs>1</Paragraphs>
  <TotalTime>341</TotalTime>
  <ScaleCrop>false</ScaleCrop>
  <LinksUpToDate>false</LinksUpToDate>
  <CharactersWithSpaces>372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2024-09-05T01:32:00Z</dcterms:created>
  <dc:creator>Administrator</dc:creator>
  <cp:lastModifiedBy>章怡</cp:lastModifiedBy>
  <dcterms:modified xsi:type="dcterms:W3CDTF">2024-09-09T03:17:55Z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0CA4597115E24ABCB09006D4A506A3E9_12</vt:lpwstr>
  </property>
</Properties>
</file>