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A9" w:rsidRDefault="006173A9" w:rsidP="006173A9">
      <w:pPr>
        <w:spacing w:line="500" w:lineRule="exact"/>
        <w:rPr>
          <w:rFonts w:ascii="黑体" w:eastAsia="黑体" w:hAnsi="黑体" w:hint="eastAsia"/>
          <w:b/>
          <w:sz w:val="32"/>
        </w:rPr>
      </w:pPr>
      <w:r>
        <w:rPr>
          <w:rFonts w:ascii="黑体" w:eastAsia="黑体" w:hAnsi="黑体" w:hint="eastAsia"/>
          <w:b/>
          <w:sz w:val="32"/>
        </w:rPr>
        <w:t>附件3</w:t>
      </w:r>
    </w:p>
    <w:p w:rsidR="006173A9" w:rsidRDefault="006173A9" w:rsidP="006173A9">
      <w:pPr>
        <w:spacing w:line="500" w:lineRule="exact"/>
        <w:rPr>
          <w:rFonts w:ascii="黑体" w:eastAsia="黑体" w:hAnsi="黑体" w:hint="eastAsia"/>
          <w:b/>
          <w:sz w:val="32"/>
        </w:rPr>
      </w:pPr>
    </w:p>
    <w:p w:rsidR="006173A9" w:rsidRDefault="006173A9" w:rsidP="006173A9">
      <w:pPr>
        <w:spacing w:line="480" w:lineRule="exact"/>
        <w:ind w:firstLineChars="200" w:firstLine="723"/>
        <w:jc w:val="center"/>
        <w:rPr>
          <w:rFonts w:ascii="黑体" w:eastAsia="黑体" w:hAnsi="黑体" w:hint="eastAsia"/>
          <w:b/>
          <w:sz w:val="36"/>
          <w:szCs w:val="36"/>
        </w:rPr>
      </w:pPr>
      <w:bookmarkStart w:id="0" w:name="_GoBack"/>
      <w:r>
        <w:rPr>
          <w:rFonts w:ascii="黑体" w:eastAsia="黑体" w:hAnsi="黑体" w:hint="eastAsia"/>
          <w:b/>
          <w:sz w:val="36"/>
          <w:szCs w:val="36"/>
        </w:rPr>
        <w:t>江苏理工学院信息系统外</w:t>
      </w:r>
      <w:proofErr w:type="gramStart"/>
      <w:r>
        <w:rPr>
          <w:rFonts w:ascii="黑体" w:eastAsia="黑体" w:hAnsi="黑体" w:hint="eastAsia"/>
          <w:b/>
          <w:sz w:val="36"/>
          <w:szCs w:val="36"/>
        </w:rPr>
        <w:t>网开放</w:t>
      </w:r>
      <w:proofErr w:type="gramEnd"/>
      <w:r>
        <w:rPr>
          <w:rFonts w:ascii="黑体" w:eastAsia="黑体" w:hAnsi="黑体" w:hint="eastAsia"/>
          <w:b/>
          <w:sz w:val="36"/>
          <w:szCs w:val="36"/>
        </w:rPr>
        <w:t>安全承诺书</w:t>
      </w:r>
      <w:bookmarkEnd w:id="0"/>
    </w:p>
    <w:p w:rsidR="006173A9" w:rsidRDefault="006173A9" w:rsidP="006173A9">
      <w:pPr>
        <w:rPr>
          <w:rFonts w:ascii="Times New Roman" w:hAnsi="Times New Roman"/>
        </w:rPr>
      </w:pPr>
      <w:r>
        <w:rPr>
          <w:rFonts w:ascii="Times New Roman" w:hAnsi="Times New Roman"/>
        </w:rPr>
        <w:t xml:space="preserve">                  </w:t>
      </w:r>
    </w:p>
    <w:p w:rsidR="006173A9" w:rsidRDefault="006173A9" w:rsidP="006173A9">
      <w:pPr>
        <w:rPr>
          <w:rFonts w:ascii="Times New Roman" w:hAnsi="Times New Roman"/>
        </w:rPr>
      </w:pPr>
      <w:r>
        <w:rPr>
          <w:rFonts w:ascii="Times New Roman" w:hAnsi="Times New Roman"/>
        </w:rPr>
        <w:t xml:space="preserve">                            </w:t>
      </w:r>
    </w:p>
    <w:p w:rsidR="006173A9" w:rsidRDefault="006173A9" w:rsidP="006173A9">
      <w:pPr>
        <w:pStyle w:val="a5"/>
        <w:ind w:left="560" w:firstLineChars="0" w:firstLine="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1.本单位因为使用：</w:t>
      </w:r>
    </w:p>
    <w:p w:rsidR="006173A9" w:rsidRDefault="006173A9" w:rsidP="006173A9">
      <w:pPr>
        <w:ind w:left="147" w:firstLine="42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 xml:space="preserve">域名（IP）：                                     </w:t>
      </w:r>
    </w:p>
    <w:p w:rsidR="006173A9" w:rsidRDefault="006173A9" w:rsidP="006173A9">
      <w:pPr>
        <w:ind w:left="147" w:firstLine="42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 xml:space="preserve">信息系统名称：                                  </w:t>
      </w:r>
    </w:p>
    <w:p w:rsidR="006173A9" w:rsidRDefault="006173A9" w:rsidP="006173A9">
      <w:pPr>
        <w:pStyle w:val="a5"/>
        <w:ind w:firstLineChars="189" w:firstLine="605"/>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郑重承诺遵守</w:t>
      </w:r>
      <w:proofErr w:type="gramStart"/>
      <w:r>
        <w:rPr>
          <w:rFonts w:ascii="仿宋_GB2312" w:eastAsia="仿宋_GB2312" w:hAnsi="仿宋_GB2312" w:hint="eastAsia"/>
          <w:color w:val="000000"/>
          <w:sz w:val="32"/>
          <w:szCs w:val="30"/>
        </w:rPr>
        <w:t>本承诺</w:t>
      </w:r>
      <w:proofErr w:type="gramEnd"/>
      <w:r>
        <w:rPr>
          <w:rFonts w:ascii="仿宋_GB2312" w:eastAsia="仿宋_GB2312" w:hAnsi="仿宋_GB2312" w:hint="eastAsia"/>
          <w:color w:val="000000"/>
          <w:sz w:val="32"/>
          <w:szCs w:val="30"/>
        </w:rPr>
        <w:t>书的有关条款，如有违反</w:t>
      </w:r>
      <w:proofErr w:type="gramStart"/>
      <w:r>
        <w:rPr>
          <w:rFonts w:ascii="仿宋_GB2312" w:eastAsia="仿宋_GB2312" w:hAnsi="仿宋_GB2312" w:hint="eastAsia"/>
          <w:color w:val="000000"/>
          <w:sz w:val="32"/>
          <w:szCs w:val="30"/>
        </w:rPr>
        <w:t>本承诺</w:t>
      </w:r>
      <w:proofErr w:type="gramEnd"/>
      <w:r>
        <w:rPr>
          <w:rFonts w:ascii="仿宋_GB2312" w:eastAsia="仿宋_GB2312" w:hAnsi="仿宋_GB2312" w:hint="eastAsia"/>
          <w:color w:val="000000"/>
          <w:sz w:val="32"/>
          <w:szCs w:val="30"/>
        </w:rPr>
        <w:t>书有关条款行为，由本单位承担由此带来的一切民事、行政和刑事责任。</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2.本单位承诺遵守《中华人民共和国网络安全法》、《中华人民共和国计算机信息系统安全保护条例》和《计算机信息网络国际联网安全保护管理办法》、《互联网安全保护技术措施规定》等国家的有关法律、法规和行政规章制度。</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3.本单位已经落实安全责任，明确各系统的责任人，对本单位信息系统发布的内容及时更新、监测，发现版面内有非法或不良内容立即删除或屏蔽，并及时向本单位主要领导及学校相关部门报告。</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4.因服务器放置在学校数据中心外，无法使用数据中心的安全防护，本单位承诺健全各项互联网安全保护管理制度，并对开设的信息系统落实各项安全保护措施。在运行过程中，接受信息中心的监督和检查，如实主动提供有关安全保护的信息、资料及数据文件，积极协助有关部门查处网络违法犯罪行为。</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lastRenderedPageBreak/>
        <w:t>5.本单位保证不利用互联网危害国家安全、泄露国家秘密，不侵犯国家的、社会的、集体的利益和公民的合法权益，不从事违法犯罪活动。</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6.本单位承诺不制作、复制、查阅、发布、传播或者以其他方式使用含有下列不安全信息：</w:t>
      </w:r>
    </w:p>
    <w:p w:rsidR="006173A9" w:rsidRDefault="006173A9" w:rsidP="006173A9">
      <w:pPr>
        <w:pStyle w:val="a5"/>
        <w:numPr>
          <w:ilvl w:val="0"/>
          <w:numId w:val="1"/>
        </w:numPr>
        <w:ind w:firstLineChars="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煽动抗拒、破坏宪法和法律、行政法规实施的；</w:t>
      </w:r>
    </w:p>
    <w:p w:rsidR="006173A9" w:rsidRDefault="006173A9" w:rsidP="006173A9">
      <w:pPr>
        <w:pStyle w:val="a5"/>
        <w:numPr>
          <w:ilvl w:val="0"/>
          <w:numId w:val="1"/>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煽动</w:t>
      </w:r>
      <w:proofErr w:type="gramStart"/>
      <w:r>
        <w:rPr>
          <w:rFonts w:ascii="仿宋_GB2312" w:eastAsia="仿宋_GB2312" w:hAnsi="仿宋_GB2312" w:hint="eastAsia"/>
          <w:color w:val="000000"/>
          <w:sz w:val="32"/>
          <w:szCs w:val="30"/>
        </w:rPr>
        <w:t>颠覆党</w:t>
      </w:r>
      <w:proofErr w:type="gramEnd"/>
      <w:r>
        <w:rPr>
          <w:rFonts w:ascii="仿宋_GB2312" w:eastAsia="仿宋_GB2312" w:hAnsi="仿宋_GB2312" w:hint="eastAsia"/>
          <w:color w:val="000000"/>
          <w:sz w:val="32"/>
          <w:szCs w:val="30"/>
        </w:rPr>
        <w:t>的领导、国家政权，妄议党中央，推翻社会主义制度的；</w:t>
      </w:r>
    </w:p>
    <w:p w:rsidR="006173A9" w:rsidRDefault="006173A9" w:rsidP="006173A9">
      <w:pPr>
        <w:pStyle w:val="a5"/>
        <w:numPr>
          <w:ilvl w:val="0"/>
          <w:numId w:val="1"/>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煽动分裂国家、破坏国家统一的；</w:t>
      </w:r>
    </w:p>
    <w:p w:rsidR="006173A9" w:rsidRDefault="006173A9" w:rsidP="006173A9">
      <w:pPr>
        <w:pStyle w:val="a5"/>
        <w:numPr>
          <w:ilvl w:val="0"/>
          <w:numId w:val="1"/>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煽动民族仇恨、民族歧视，破坏民族团结的；</w:t>
      </w:r>
    </w:p>
    <w:p w:rsidR="006173A9" w:rsidRDefault="006173A9" w:rsidP="006173A9">
      <w:pPr>
        <w:pStyle w:val="a5"/>
        <w:numPr>
          <w:ilvl w:val="0"/>
          <w:numId w:val="1"/>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捏造或者歪曲事实，散布谣言，扰乱社会秩序的；散布谣言，扰乱社会秩序，破坏社会稳定的；</w:t>
      </w:r>
    </w:p>
    <w:p w:rsidR="006173A9" w:rsidRDefault="006173A9" w:rsidP="006173A9">
      <w:pPr>
        <w:pStyle w:val="a5"/>
        <w:numPr>
          <w:ilvl w:val="0"/>
          <w:numId w:val="1"/>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宣扬封建迷信、淫秽、色情、赌博、暴力、凶杀、恐怖，教唆犯罪的；</w:t>
      </w:r>
    </w:p>
    <w:p w:rsidR="006173A9" w:rsidRDefault="006173A9" w:rsidP="006173A9">
      <w:pPr>
        <w:pStyle w:val="a5"/>
        <w:numPr>
          <w:ilvl w:val="0"/>
          <w:numId w:val="1"/>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公然侮辱他人或者捏造事实诽谤他人的；</w:t>
      </w:r>
    </w:p>
    <w:p w:rsidR="006173A9" w:rsidRDefault="006173A9" w:rsidP="006173A9">
      <w:pPr>
        <w:pStyle w:val="a5"/>
        <w:numPr>
          <w:ilvl w:val="0"/>
          <w:numId w:val="1"/>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损害国家机关信誉的；</w:t>
      </w:r>
    </w:p>
    <w:p w:rsidR="006173A9" w:rsidRDefault="006173A9" w:rsidP="006173A9">
      <w:pPr>
        <w:pStyle w:val="a5"/>
        <w:numPr>
          <w:ilvl w:val="0"/>
          <w:numId w:val="1"/>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其他违反宪法和法律、行政法规和校纪校规的。</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7.本单位承诺不从事下列危害计算机信息网络安全的活动：</w:t>
      </w:r>
    </w:p>
    <w:p w:rsidR="006173A9" w:rsidRDefault="006173A9" w:rsidP="006173A9">
      <w:pPr>
        <w:pStyle w:val="a5"/>
        <w:numPr>
          <w:ilvl w:val="0"/>
          <w:numId w:val="2"/>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未经允许，进入计算机信息网络或者使用计算机信息网络资源的；</w:t>
      </w:r>
    </w:p>
    <w:p w:rsidR="006173A9" w:rsidRDefault="006173A9" w:rsidP="006173A9">
      <w:pPr>
        <w:pStyle w:val="a5"/>
        <w:numPr>
          <w:ilvl w:val="0"/>
          <w:numId w:val="2"/>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未经允许，对计算机信息网络功能进行删除、修改或者增加的；</w:t>
      </w:r>
    </w:p>
    <w:p w:rsidR="006173A9" w:rsidRDefault="006173A9" w:rsidP="006173A9">
      <w:pPr>
        <w:pStyle w:val="a5"/>
        <w:numPr>
          <w:ilvl w:val="0"/>
          <w:numId w:val="2"/>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未经允许，对计算机信息网络中存储或者传输的数据和应用程序进行删除、修改或者增加的；</w:t>
      </w:r>
    </w:p>
    <w:p w:rsidR="006173A9" w:rsidRDefault="006173A9" w:rsidP="006173A9">
      <w:pPr>
        <w:pStyle w:val="a5"/>
        <w:numPr>
          <w:ilvl w:val="0"/>
          <w:numId w:val="2"/>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故意制作、传播计算机病毒等破坏性程序的；</w:t>
      </w:r>
    </w:p>
    <w:p w:rsidR="006173A9" w:rsidRDefault="006173A9" w:rsidP="006173A9">
      <w:pPr>
        <w:pStyle w:val="a5"/>
        <w:numPr>
          <w:ilvl w:val="0"/>
          <w:numId w:val="2"/>
        </w:numPr>
        <w:ind w:left="0" w:firstLineChars="0" w:firstLine="56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其他危害计算机信息网络安全的。</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8.本单位承诺当信息系统（网站）发生重大安全事故时，立即向有关部门报告，并采取应急关停措施，保留有关原始记录。（采用学校统一</w:t>
      </w:r>
      <w:proofErr w:type="spellStart"/>
      <w:r>
        <w:rPr>
          <w:rFonts w:ascii="仿宋_GB2312" w:eastAsia="仿宋_GB2312" w:hAnsi="仿宋_GB2312" w:hint="eastAsia"/>
          <w:color w:val="000000"/>
          <w:sz w:val="32"/>
          <w:szCs w:val="30"/>
        </w:rPr>
        <w:t>Webplus</w:t>
      </w:r>
      <w:proofErr w:type="spellEnd"/>
      <w:r>
        <w:rPr>
          <w:rFonts w:ascii="仿宋_GB2312" w:eastAsia="仿宋_GB2312" w:hAnsi="仿宋_GB2312" w:hint="eastAsia"/>
          <w:color w:val="000000"/>
          <w:sz w:val="32"/>
          <w:szCs w:val="30"/>
        </w:rPr>
        <w:t>网站管理平台建设的网站和部署在信息中心虚拟平台上的系统联系信息中心关停）。</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9.本单位承诺接到信息系统（网站）有系统漏洞或受到其他安全威胁的通报后，自接到通报之日起2个自然日内修复漏洞或消除安全威胁，如不能按时完成则采取临时保护措施（断开网络连接、暂时关闭系统等），并将相关情况及时通知信息中心。</w:t>
      </w:r>
    </w:p>
    <w:p w:rsidR="006173A9" w:rsidRDefault="006173A9" w:rsidP="006173A9">
      <w:pPr>
        <w:ind w:firstLineChars="200" w:firstLine="640"/>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10.若违反</w:t>
      </w:r>
      <w:proofErr w:type="gramStart"/>
      <w:r>
        <w:rPr>
          <w:rFonts w:ascii="仿宋_GB2312" w:eastAsia="仿宋_GB2312" w:hAnsi="仿宋_GB2312" w:hint="eastAsia"/>
          <w:color w:val="000000"/>
          <w:sz w:val="32"/>
          <w:szCs w:val="30"/>
        </w:rPr>
        <w:t>本承诺</w:t>
      </w:r>
      <w:proofErr w:type="gramEnd"/>
      <w:r>
        <w:rPr>
          <w:rFonts w:ascii="仿宋_GB2312" w:eastAsia="仿宋_GB2312" w:hAnsi="仿宋_GB2312" w:hint="eastAsia"/>
          <w:color w:val="000000"/>
          <w:sz w:val="32"/>
          <w:szCs w:val="30"/>
        </w:rPr>
        <w:t>书有关条款和国家相关法律法规，本单位直接承担相应法律责任；造成第三</w:t>
      </w:r>
      <w:proofErr w:type="gramStart"/>
      <w:r>
        <w:rPr>
          <w:rFonts w:ascii="仿宋_GB2312" w:eastAsia="仿宋_GB2312" w:hAnsi="仿宋_GB2312" w:hint="eastAsia"/>
          <w:color w:val="000000"/>
          <w:sz w:val="32"/>
          <w:szCs w:val="30"/>
        </w:rPr>
        <w:t>方财产</w:t>
      </w:r>
      <w:proofErr w:type="gramEnd"/>
      <w:r>
        <w:rPr>
          <w:rFonts w:ascii="仿宋_GB2312" w:eastAsia="仿宋_GB2312" w:hAnsi="仿宋_GB2312" w:hint="eastAsia"/>
          <w:color w:val="000000"/>
          <w:sz w:val="32"/>
          <w:szCs w:val="30"/>
        </w:rPr>
        <w:t>损失，本单位将在国家有关机关确认的责任范围内直接赔偿。</w:t>
      </w:r>
    </w:p>
    <w:p w:rsidR="006173A9" w:rsidRDefault="006173A9" w:rsidP="006173A9">
      <w:pPr>
        <w:ind w:firstLineChars="200" w:firstLine="640"/>
        <w:rPr>
          <w:rFonts w:ascii="Times New Roman" w:hAnsi="Times New Roman"/>
          <w:sz w:val="28"/>
        </w:rPr>
      </w:pPr>
      <w:r>
        <w:rPr>
          <w:rFonts w:ascii="仿宋_GB2312" w:eastAsia="仿宋_GB2312" w:hAnsi="仿宋_GB2312" w:hint="eastAsia"/>
          <w:color w:val="000000"/>
          <w:sz w:val="32"/>
          <w:szCs w:val="30"/>
        </w:rPr>
        <w:t>11.</w:t>
      </w:r>
      <w:proofErr w:type="gramStart"/>
      <w:r>
        <w:rPr>
          <w:rFonts w:ascii="仿宋_GB2312" w:eastAsia="仿宋_GB2312" w:hAnsi="仿宋_GB2312" w:hint="eastAsia"/>
          <w:color w:val="000000"/>
          <w:sz w:val="32"/>
          <w:szCs w:val="30"/>
        </w:rPr>
        <w:t>本承诺</w:t>
      </w:r>
      <w:proofErr w:type="gramEnd"/>
      <w:r>
        <w:rPr>
          <w:rFonts w:ascii="仿宋_GB2312" w:eastAsia="仿宋_GB2312" w:hAnsi="仿宋_GB2312" w:hint="eastAsia"/>
          <w:color w:val="000000"/>
          <w:sz w:val="32"/>
          <w:szCs w:val="30"/>
        </w:rPr>
        <w:t>书自签署之日起生效。</w:t>
      </w:r>
      <w:r>
        <w:rPr>
          <w:rFonts w:ascii="Times New Roman" w:hAnsi="Times New Roman"/>
          <w:sz w:val="28"/>
        </w:rPr>
        <w:t xml:space="preserve">   </w:t>
      </w:r>
    </w:p>
    <w:p w:rsidR="006173A9" w:rsidRDefault="006173A9" w:rsidP="006173A9">
      <w:pPr>
        <w:ind w:firstLineChars="200" w:firstLine="560"/>
        <w:rPr>
          <w:rFonts w:ascii="Times New Roman" w:hAnsi="Times New Roman"/>
          <w:sz w:val="28"/>
        </w:rPr>
      </w:pPr>
      <w:r>
        <w:rPr>
          <w:rFonts w:ascii="Times New Roman" w:hAnsi="Times New Roman"/>
          <w:sz w:val="28"/>
        </w:rPr>
        <w:t xml:space="preserve">  </w:t>
      </w:r>
    </w:p>
    <w:p w:rsidR="006173A9" w:rsidRDefault="006173A9" w:rsidP="006173A9">
      <w:pPr>
        <w:ind w:firstLineChars="200" w:firstLine="560"/>
        <w:rPr>
          <w:rFonts w:ascii="Times New Roman" w:hAnsi="Times New Roman"/>
          <w:sz w:val="28"/>
        </w:rPr>
      </w:pPr>
    </w:p>
    <w:p w:rsidR="006173A9" w:rsidRDefault="006173A9" w:rsidP="006173A9">
      <w:pPr>
        <w:pStyle w:val="a5"/>
        <w:ind w:left="560" w:firstLineChars="0" w:firstLine="0"/>
        <w:jc w:val="center"/>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 xml:space="preserve">                负责人签字（盖章）：           </w:t>
      </w:r>
    </w:p>
    <w:p w:rsidR="0045680F" w:rsidRPr="006173A9" w:rsidRDefault="006173A9" w:rsidP="006173A9">
      <w:pPr>
        <w:pStyle w:val="a5"/>
        <w:ind w:left="560" w:firstLineChars="0" w:firstLine="0"/>
        <w:jc w:val="left"/>
        <w:rPr>
          <w:rFonts w:ascii="仿宋_GB2312" w:eastAsia="仿宋_GB2312" w:hAnsi="仿宋_GB2312" w:hint="eastAsia"/>
          <w:color w:val="000000"/>
          <w:sz w:val="32"/>
          <w:szCs w:val="30"/>
        </w:rPr>
      </w:pPr>
      <w:r>
        <w:rPr>
          <w:rFonts w:ascii="仿宋_GB2312" w:eastAsia="仿宋_GB2312" w:hAnsi="仿宋_GB2312" w:hint="eastAsia"/>
          <w:color w:val="000000"/>
          <w:sz w:val="32"/>
          <w:szCs w:val="30"/>
        </w:rPr>
        <w:t xml:space="preserve"> </w:t>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r>
      <w:r>
        <w:rPr>
          <w:rFonts w:ascii="仿宋_GB2312" w:eastAsia="仿宋_GB2312" w:hAnsi="仿宋_GB2312" w:hint="eastAsia"/>
          <w:color w:val="000000"/>
          <w:sz w:val="32"/>
          <w:szCs w:val="30"/>
        </w:rPr>
        <w:tab/>
        <w:t xml:space="preserve">                年   月   日</w:t>
      </w:r>
    </w:p>
    <w:sectPr w:rsidR="0045680F" w:rsidRPr="006173A9">
      <w:headerReference w:type="even" r:id="rId5"/>
      <w:headerReference w:type="default" r:id="rId6"/>
      <w:footerReference w:type="even" r:id="rId7"/>
      <w:footerReference w:type="default" r:id="rId8"/>
      <w:pgSz w:w="11907" w:h="16840"/>
      <w:pgMar w:top="1440" w:right="1519" w:bottom="1440" w:left="1519" w:header="851" w:footer="1531"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73A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73A9">
    <w:pPr>
      <w:pStyle w:val="a4"/>
      <w:ind w:right="920" w:firstLine="360"/>
      <w:jc w:val="right"/>
      <w:rPr>
        <w:rFonts w:ascii="宋体" w:hAnsi="宋体" w:hint="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73A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73A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65D6F"/>
    <w:multiLevelType w:val="multilevel"/>
    <w:tmpl w:val="56665D6F"/>
    <w:lvl w:ilvl="0">
      <w:start w:val="1"/>
      <w:numFmt w:val="decimal"/>
      <w:suff w:val="noth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7DC00C68"/>
    <w:multiLevelType w:val="multilevel"/>
    <w:tmpl w:val="7DC00C68"/>
    <w:lvl w:ilvl="0">
      <w:start w:val="1"/>
      <w:numFmt w:val="decimal"/>
      <w:suff w:val="noth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A9"/>
    <w:rsid w:val="0045680F"/>
    <w:rsid w:val="00617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9B0B2-FB54-473D-85BC-BDEB23D5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7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73A9"/>
    <w:rPr>
      <w:rFonts w:ascii="Calibri" w:eastAsia="宋体" w:hAnsi="Calibri" w:cs="Times New Roman"/>
      <w:sz w:val="18"/>
      <w:szCs w:val="18"/>
    </w:rPr>
  </w:style>
  <w:style w:type="paragraph" w:styleId="a4">
    <w:name w:val="footer"/>
    <w:basedOn w:val="a"/>
    <w:link w:val="Char0"/>
    <w:rsid w:val="006173A9"/>
    <w:pPr>
      <w:tabs>
        <w:tab w:val="center" w:pos="4153"/>
        <w:tab w:val="right" w:pos="8306"/>
      </w:tabs>
      <w:snapToGrid w:val="0"/>
      <w:jc w:val="left"/>
    </w:pPr>
    <w:rPr>
      <w:sz w:val="18"/>
      <w:szCs w:val="18"/>
    </w:rPr>
  </w:style>
  <w:style w:type="character" w:customStyle="1" w:styleId="Char0">
    <w:name w:val="页脚 Char"/>
    <w:basedOn w:val="a0"/>
    <w:link w:val="a4"/>
    <w:rsid w:val="006173A9"/>
    <w:rPr>
      <w:rFonts w:ascii="Calibri" w:eastAsia="宋体" w:hAnsi="Calibri" w:cs="Times New Roman"/>
      <w:sz w:val="18"/>
      <w:szCs w:val="18"/>
    </w:rPr>
  </w:style>
  <w:style w:type="paragraph" w:styleId="a5">
    <w:name w:val="List Paragraph"/>
    <w:basedOn w:val="a"/>
    <w:uiPriority w:val="34"/>
    <w:qFormat/>
    <w:rsid w:val="006173A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213</Words>
  <Characters>1216</Characters>
  <Application>Microsoft Office Word</Application>
  <DocSecurity>0</DocSecurity>
  <Lines>10</Lines>
  <Paragraphs>2</Paragraphs>
  <ScaleCrop>false</ScaleCrop>
  <Company>微软中国</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2021-03-05T02:00:00Z</dcterms:created>
  <dcterms:modified xsi:type="dcterms:W3CDTF">2021-03-05T02:02:00Z</dcterms:modified>
</cp:coreProperties>
</file>